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17AAB" w14:textId="2592FD0E" w:rsidR="00F45E9E" w:rsidRDefault="00F45E9E" w:rsidP="00780D56">
      <w:pPr>
        <w:jc w:val="center"/>
        <w:rPr>
          <w:rFonts w:ascii="Times New Roman" w:hAnsi="Times New Roman"/>
          <w:b/>
          <w:sz w:val="24"/>
          <w:szCs w:val="24"/>
        </w:rPr>
      </w:pPr>
      <w:r>
        <w:rPr>
          <w:rFonts w:ascii="Times New Roman" w:hAnsi="Times New Roman"/>
          <w:b/>
          <w:sz w:val="24"/>
          <w:szCs w:val="24"/>
        </w:rPr>
        <w:t>1</w:t>
      </w:r>
      <w:r w:rsidR="00136DD0">
        <w:rPr>
          <w:rFonts w:ascii="Times New Roman" w:hAnsi="Times New Roman"/>
          <w:b/>
          <w:sz w:val="24"/>
          <w:szCs w:val="24"/>
        </w:rPr>
        <w:t>2</w:t>
      </w:r>
      <w:r>
        <w:rPr>
          <w:rFonts w:ascii="Times New Roman" w:hAnsi="Times New Roman"/>
          <w:b/>
          <w:sz w:val="24"/>
          <w:szCs w:val="24"/>
        </w:rPr>
        <w:t xml:space="preserve"> pirkimo dalis</w:t>
      </w:r>
    </w:p>
    <w:p w14:paraId="30E6C660" w14:textId="36786683" w:rsidR="00780D56" w:rsidRDefault="00780D56" w:rsidP="00CC036B">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645A0D42" w14:textId="5C9393CF" w:rsidR="00F45E9E" w:rsidRPr="003D2F26" w:rsidRDefault="00F45E9E" w:rsidP="00CC036B">
      <w:pPr>
        <w:spacing w:after="0"/>
        <w:jc w:val="center"/>
        <w:rPr>
          <w:rFonts w:ascii="Times New Roman" w:hAnsi="Times New Roman"/>
          <w:b/>
          <w:sz w:val="24"/>
          <w:szCs w:val="24"/>
        </w:rPr>
      </w:pPr>
      <w:proofErr w:type="spellStart"/>
      <w:r>
        <w:rPr>
          <w:rFonts w:ascii="Times New Roman" w:hAnsi="Times New Roman"/>
          <w:b/>
          <w:bCs/>
          <w:sz w:val="24"/>
          <w:szCs w:val="24"/>
        </w:rPr>
        <w:t>D</w:t>
      </w:r>
      <w:r w:rsidRPr="005466AF">
        <w:rPr>
          <w:rFonts w:ascii="Times New Roman" w:hAnsi="Times New Roman"/>
          <w:b/>
          <w:bCs/>
          <w:sz w:val="24"/>
          <w:szCs w:val="24"/>
        </w:rPr>
        <w:t>efibriliatorius</w:t>
      </w:r>
      <w:proofErr w:type="spellEnd"/>
      <w:r w:rsidRPr="005466AF">
        <w:rPr>
          <w:rFonts w:ascii="Times New Roman" w:hAnsi="Times New Roman"/>
          <w:b/>
          <w:bCs/>
          <w:sz w:val="24"/>
          <w:szCs w:val="24"/>
        </w:rPr>
        <w:t xml:space="preserve"> 1 vnt.</w:t>
      </w:r>
    </w:p>
    <w:p w14:paraId="2055209A" w14:textId="77777777" w:rsidR="00780D56" w:rsidRDefault="00780D56" w:rsidP="00780D56">
      <w:pPr>
        <w:jc w:val="center"/>
        <w:rPr>
          <w:rFonts w:ascii="Times New Roman" w:hAnsi="Times New Roman"/>
          <w:b/>
          <w:sz w:val="24"/>
        </w:rPr>
      </w:pPr>
    </w:p>
    <w:p w14:paraId="0DEDC0AE" w14:textId="77777777" w:rsidR="00CC036B" w:rsidRDefault="00CC036B" w:rsidP="00CC036B">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5059CCA" w14:textId="77777777" w:rsidR="00CC036B" w:rsidRPr="003E50D2" w:rsidRDefault="00CC036B" w:rsidP="00CC036B">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735CD975" w14:textId="77777777" w:rsidR="00CC036B" w:rsidRPr="00232664" w:rsidRDefault="00CC036B" w:rsidP="00CC036B">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85006F8" w14:textId="77777777" w:rsidR="00CC036B" w:rsidRDefault="00CC036B" w:rsidP="00780D56">
      <w:pPr>
        <w:jc w:val="center"/>
        <w:rPr>
          <w:rFonts w:ascii="Times New Roman" w:hAnsi="Times New Roman"/>
          <w:b/>
          <w:sz w:val="24"/>
        </w:rPr>
      </w:pPr>
    </w:p>
    <w:p w14:paraId="7CD0719C" w14:textId="77777777" w:rsidR="00780D56" w:rsidRPr="00D179DD" w:rsidRDefault="00780D56" w:rsidP="00780D5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63A35A51" w14:textId="77777777" w:rsidR="00780D56" w:rsidRPr="00D179DD" w:rsidRDefault="00780D56" w:rsidP="00780D5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CCCBDF4" w14:textId="77777777" w:rsidR="00780D56" w:rsidRPr="00D179DD" w:rsidRDefault="00780D56" w:rsidP="00780D5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259FFC07" w14:textId="77777777" w:rsidR="00780D56" w:rsidRDefault="00780D56" w:rsidP="00780D5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05946FD7"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A932FAC"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B98A589"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1AB2D23" w14:textId="77777777" w:rsidR="00F45E9E" w:rsidRDefault="00F45E9E" w:rsidP="00F45E9E">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6EEF4797" w14:textId="77777777" w:rsidR="00F45E9E" w:rsidRPr="009369C7" w:rsidRDefault="00F45E9E" w:rsidP="00F45E9E">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7FC6A4AA" w14:textId="77777777" w:rsidR="00587758" w:rsidRDefault="00587758" w:rsidP="00780D56">
      <w:pPr>
        <w:rPr>
          <w:rFonts w:ascii="Times New Roman" w:hAnsi="Times New Roman"/>
          <w:sz w:val="24"/>
          <w:szCs w:val="24"/>
          <w:lang w:eastAsia="lt-LT"/>
        </w:rPr>
      </w:pPr>
    </w:p>
    <w:p w14:paraId="1AB1B1A5" w14:textId="77777777" w:rsidR="00F45E9E" w:rsidRPr="00091CC8" w:rsidRDefault="00F45E9E" w:rsidP="00F45E9E">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4"/>
        <w:gridCol w:w="67"/>
        <w:gridCol w:w="740"/>
        <w:gridCol w:w="3209"/>
      </w:tblGrid>
      <w:tr w:rsidR="00587758" w:rsidRPr="00CC036B" w14:paraId="757375E3" w14:textId="77777777" w:rsidTr="00CC036B">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78865EF" w14:textId="77777777" w:rsidR="00587758" w:rsidRPr="00CC036B" w:rsidRDefault="00587758" w:rsidP="00CC036B">
            <w:pPr>
              <w:spacing w:after="0"/>
              <w:rPr>
                <w:rFonts w:ascii="Times New Roman" w:hAnsi="Times New Roman"/>
                <w:b/>
                <w:bCs/>
                <w:sz w:val="24"/>
                <w:szCs w:val="24"/>
              </w:rPr>
            </w:pPr>
          </w:p>
          <w:p w14:paraId="06BB433E" w14:textId="77777777" w:rsidR="00587758" w:rsidRPr="00CC036B" w:rsidRDefault="00587758" w:rsidP="00CC036B">
            <w:pPr>
              <w:spacing w:after="0"/>
              <w:rPr>
                <w:rFonts w:ascii="Times New Roman" w:hAnsi="Times New Roman"/>
                <w:b/>
                <w:bCs/>
                <w:sz w:val="24"/>
                <w:szCs w:val="24"/>
              </w:rPr>
            </w:pPr>
            <w:r w:rsidRPr="00CC036B">
              <w:rPr>
                <w:rFonts w:ascii="Times New Roman" w:hAnsi="Times New Roman"/>
                <w:b/>
                <w:bCs/>
                <w:sz w:val="24"/>
                <w:szCs w:val="24"/>
              </w:rPr>
              <w:t>Eil. Nr.</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90F4497" w14:textId="77777777" w:rsidR="00587758" w:rsidRPr="00CC036B" w:rsidRDefault="00587758" w:rsidP="00CC036B">
            <w:pPr>
              <w:spacing w:after="0"/>
              <w:rPr>
                <w:rFonts w:ascii="Times New Roman" w:hAnsi="Times New Roman"/>
                <w:b/>
                <w:bCs/>
                <w:sz w:val="24"/>
                <w:szCs w:val="24"/>
              </w:rPr>
            </w:pPr>
            <w:r w:rsidRPr="00CC036B">
              <w:rPr>
                <w:rFonts w:ascii="Times New Roman" w:hAnsi="Times New Roman"/>
                <w:b/>
                <w:bCs/>
                <w:sz w:val="24"/>
                <w:szCs w:val="24"/>
              </w:rPr>
              <w:t>Techniniai parametrai -  būtinos charakteristikos ir reikalavimai</w:t>
            </w:r>
          </w:p>
        </w:tc>
        <w:tc>
          <w:tcPr>
            <w:tcW w:w="4016" w:type="dxa"/>
            <w:gridSpan w:val="3"/>
            <w:tcBorders>
              <w:top w:val="single" w:sz="6" w:space="0" w:color="auto"/>
              <w:left w:val="single" w:sz="4" w:space="0" w:color="auto"/>
              <w:bottom w:val="single" w:sz="6" w:space="0" w:color="auto"/>
              <w:right w:val="single" w:sz="4" w:space="0" w:color="auto"/>
            </w:tcBorders>
            <w:shd w:val="clear" w:color="auto" w:fill="FFFFFF"/>
          </w:tcPr>
          <w:p w14:paraId="5D6CB96F" w14:textId="77777777" w:rsidR="00CC036B" w:rsidRPr="00CC036B" w:rsidRDefault="00CC036B" w:rsidP="00CC036B">
            <w:pPr>
              <w:spacing w:after="0" w:line="240" w:lineRule="auto"/>
              <w:jc w:val="center"/>
              <w:rPr>
                <w:rFonts w:ascii="Times New Roman" w:hAnsi="Times New Roman"/>
                <w:b/>
                <w:lang w:eastAsia="lt-LT"/>
              </w:rPr>
            </w:pPr>
            <w:r w:rsidRPr="00CC036B">
              <w:rPr>
                <w:rFonts w:ascii="Times New Roman" w:hAnsi="Times New Roman"/>
                <w:b/>
                <w:lang w:eastAsia="lt-LT"/>
              </w:rPr>
              <w:t>Prekės/įrangos pavadinimas ir rodiklių reikšmės (įvardinant tikslius įrangos/prekių gamintojų ir įrangos/prekių modelių pavadinimus bei rodiklių reikšmes)</w:t>
            </w:r>
          </w:p>
          <w:p w14:paraId="4A994832" w14:textId="2F12D013" w:rsidR="00587758" w:rsidRPr="00CC036B" w:rsidRDefault="00CC036B" w:rsidP="00CC036B">
            <w:pPr>
              <w:spacing w:after="0"/>
              <w:jc w:val="center"/>
              <w:rPr>
                <w:rFonts w:ascii="Times New Roman" w:hAnsi="Times New Roman"/>
                <w:b/>
                <w:bCs/>
                <w:sz w:val="24"/>
                <w:szCs w:val="24"/>
              </w:rPr>
            </w:pPr>
            <w:r w:rsidRPr="00CC036B">
              <w:rPr>
                <w:rFonts w:ascii="Times New Roman" w:hAnsi="Times New Roman"/>
                <w:i/>
                <w:sz w:val="16"/>
                <w:szCs w:val="16"/>
                <w:lang w:eastAsia="lt-LT"/>
              </w:rPr>
              <w:t xml:space="preserve">Pastaba: apsiribojimas vien įrašais „atitinka“ ir/arba „taip“ </w:t>
            </w:r>
            <w:r w:rsidRPr="00CC036B">
              <w:rPr>
                <w:rFonts w:ascii="Times New Roman" w:hAnsi="Times New Roman"/>
                <w:b/>
                <w:i/>
                <w:sz w:val="16"/>
                <w:szCs w:val="16"/>
                <w:lang w:eastAsia="lt-LT"/>
              </w:rPr>
              <w:t>negalimas</w:t>
            </w:r>
          </w:p>
        </w:tc>
      </w:tr>
      <w:tr w:rsidR="00587758" w:rsidRPr="00CC036B" w14:paraId="011FC582" w14:textId="77777777" w:rsidTr="00CC036B">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350D98" w14:textId="3A1FEC07" w:rsidR="00587758" w:rsidRPr="00CC036B" w:rsidRDefault="00F45E9E" w:rsidP="00CC036B">
            <w:pPr>
              <w:spacing w:after="0"/>
              <w:rPr>
                <w:rFonts w:ascii="Times New Roman" w:hAnsi="Times New Roman"/>
                <w:sz w:val="24"/>
                <w:szCs w:val="24"/>
                <w:lang w:val="pt-BR"/>
              </w:rPr>
            </w:pPr>
            <w:r w:rsidRPr="00CC036B">
              <w:rPr>
                <w:rFonts w:ascii="Times New Roman" w:hAnsi="Times New Roman"/>
                <w:sz w:val="24"/>
                <w:szCs w:val="24"/>
                <w:lang w:val="pt-BR"/>
              </w:rPr>
              <w:t>2</w:t>
            </w:r>
            <w:r w:rsidR="00587758" w:rsidRPr="00CC036B">
              <w:rPr>
                <w:rFonts w:ascii="Times New Roman" w:hAnsi="Times New Roman"/>
                <w:sz w:val="24"/>
                <w:szCs w:val="24"/>
                <w:lang w:val="pt-BR"/>
              </w:rPr>
              <w:t>.1.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25739C5"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Gamintojas ir modelis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74FDADC" w14:textId="77777777" w:rsidR="00587758" w:rsidRPr="00CC036B" w:rsidRDefault="00587758" w:rsidP="00CC036B">
            <w:pPr>
              <w:spacing w:after="0"/>
              <w:rPr>
                <w:rFonts w:ascii="Times New Roman" w:hAnsi="Times New Roman"/>
                <w:bCs/>
                <w:sz w:val="24"/>
                <w:szCs w:val="24"/>
              </w:rPr>
            </w:pPr>
            <w:r w:rsidRPr="00CC036B">
              <w:rPr>
                <w:rFonts w:ascii="Times New Roman" w:hAnsi="Times New Roman"/>
                <w:bCs/>
                <w:sz w:val="24"/>
                <w:szCs w:val="24"/>
              </w:rPr>
              <w:t>Gamintojas:  [</w:t>
            </w:r>
            <w:r w:rsidRPr="00CC036B">
              <w:rPr>
                <w:rFonts w:ascii="Times New Roman" w:hAnsi="Times New Roman"/>
                <w:bCs/>
                <w:i/>
                <w:iCs/>
                <w:sz w:val="24"/>
                <w:szCs w:val="24"/>
              </w:rPr>
              <w:t>įrašyti</w:t>
            </w:r>
            <w:r w:rsidRPr="00CC036B">
              <w:rPr>
                <w:rFonts w:ascii="Times New Roman" w:hAnsi="Times New Roman"/>
                <w:bCs/>
                <w:sz w:val="24"/>
                <w:szCs w:val="24"/>
              </w:rPr>
              <w:t>]</w:t>
            </w:r>
          </w:p>
          <w:p w14:paraId="7D8C0EC6" w14:textId="77777777" w:rsidR="00587758" w:rsidRPr="00CC036B" w:rsidRDefault="00587758" w:rsidP="00CC036B">
            <w:pPr>
              <w:spacing w:after="0"/>
              <w:rPr>
                <w:rFonts w:ascii="Times New Roman" w:hAnsi="Times New Roman"/>
                <w:bCs/>
                <w:sz w:val="24"/>
                <w:szCs w:val="24"/>
              </w:rPr>
            </w:pPr>
            <w:r w:rsidRPr="00CC036B">
              <w:rPr>
                <w:rFonts w:ascii="Times New Roman" w:hAnsi="Times New Roman"/>
                <w:bCs/>
                <w:sz w:val="24"/>
                <w:szCs w:val="24"/>
              </w:rPr>
              <w:lastRenderedPageBreak/>
              <w:t>Modelis: [</w:t>
            </w:r>
            <w:r w:rsidRPr="00CC036B">
              <w:rPr>
                <w:rFonts w:ascii="Times New Roman" w:hAnsi="Times New Roman"/>
                <w:bCs/>
                <w:i/>
                <w:iCs/>
                <w:sz w:val="24"/>
                <w:szCs w:val="24"/>
              </w:rPr>
              <w:t>įrašyti jeigu toks yra</w:t>
            </w:r>
            <w:r w:rsidRPr="00CC036B">
              <w:rPr>
                <w:rFonts w:ascii="Times New Roman" w:hAnsi="Times New Roman"/>
                <w:bCs/>
                <w:sz w:val="24"/>
                <w:szCs w:val="24"/>
              </w:rPr>
              <w:t>]</w:t>
            </w:r>
          </w:p>
        </w:tc>
      </w:tr>
      <w:tr w:rsidR="00587758" w:rsidRPr="00CC036B" w14:paraId="039B2247" w14:textId="77777777" w:rsidTr="00CC036B">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AE8BE34" w14:textId="450EB880" w:rsidR="00587758" w:rsidRPr="00CC036B" w:rsidRDefault="00F45E9E" w:rsidP="00CC036B">
            <w:pPr>
              <w:spacing w:after="0"/>
              <w:rPr>
                <w:rFonts w:ascii="Times New Roman" w:hAnsi="Times New Roman"/>
                <w:sz w:val="24"/>
                <w:szCs w:val="24"/>
                <w:lang w:val="pt-BR"/>
              </w:rPr>
            </w:pPr>
            <w:r w:rsidRPr="00CC036B">
              <w:rPr>
                <w:rFonts w:ascii="Times New Roman" w:hAnsi="Times New Roman"/>
                <w:sz w:val="24"/>
                <w:szCs w:val="24"/>
                <w:lang w:val="pt-BR"/>
              </w:rPr>
              <w:lastRenderedPageBreak/>
              <w:t>2</w:t>
            </w:r>
            <w:r w:rsidR="00587758" w:rsidRPr="00CC036B">
              <w:rPr>
                <w:rFonts w:ascii="Times New Roman" w:hAnsi="Times New Roman"/>
                <w:sz w:val="24"/>
                <w:szCs w:val="24"/>
                <w:lang w:val="pt-BR"/>
              </w:rPr>
              <w:t>.2.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DD5B0A7" w14:textId="77777777" w:rsidR="00587758" w:rsidRPr="00CC036B" w:rsidRDefault="00587758" w:rsidP="00CC036B">
            <w:pPr>
              <w:spacing w:after="0"/>
              <w:rPr>
                <w:rFonts w:ascii="Times New Roman" w:hAnsi="Times New Roman"/>
                <w:sz w:val="24"/>
                <w:szCs w:val="24"/>
              </w:rPr>
            </w:pPr>
            <w:proofErr w:type="spellStart"/>
            <w:r w:rsidRPr="00CC036B">
              <w:rPr>
                <w:rFonts w:ascii="Times New Roman" w:hAnsi="Times New Roman"/>
                <w:sz w:val="24"/>
                <w:szCs w:val="24"/>
              </w:rPr>
              <w:t>Defibriliatoriaus</w:t>
            </w:r>
            <w:proofErr w:type="spellEnd"/>
            <w:r w:rsidRPr="00CC036B">
              <w:rPr>
                <w:rFonts w:ascii="Times New Roman" w:hAnsi="Times New Roman"/>
                <w:sz w:val="24"/>
                <w:szCs w:val="24"/>
              </w:rPr>
              <w:t xml:space="preserve"> impulso forma turi būti </w:t>
            </w:r>
            <w:proofErr w:type="spellStart"/>
            <w:r w:rsidRPr="00CC036B">
              <w:rPr>
                <w:rFonts w:ascii="Times New Roman" w:hAnsi="Times New Roman"/>
                <w:sz w:val="24"/>
                <w:szCs w:val="24"/>
              </w:rPr>
              <w:t>bifazinė</w:t>
            </w:r>
            <w:proofErr w:type="spellEnd"/>
            <w:r w:rsidRPr="00CC036B">
              <w:rPr>
                <w:rFonts w:ascii="Times New Roman" w:hAnsi="Times New Roman"/>
                <w:sz w:val="24"/>
                <w:szCs w:val="24"/>
              </w:rPr>
              <w:t xml:space="preserve"> laužyta eksponentinė banga su srovės kompensacija pagal paciento varžą.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9E6BADA" w14:textId="77777777" w:rsidR="00587758" w:rsidRPr="00CC036B" w:rsidRDefault="00587758" w:rsidP="00CC036B">
            <w:pPr>
              <w:spacing w:after="0"/>
              <w:rPr>
                <w:rFonts w:ascii="Times New Roman" w:hAnsi="Times New Roman"/>
                <w:bCs/>
                <w:sz w:val="24"/>
                <w:szCs w:val="24"/>
              </w:rPr>
            </w:pPr>
          </w:p>
        </w:tc>
      </w:tr>
      <w:tr w:rsidR="00587758" w:rsidRPr="00CC036B" w14:paraId="1817CD45" w14:textId="77777777" w:rsidTr="00CC036B">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17EB28A" w14:textId="16DA29B1"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2494538B" w14:textId="77777777" w:rsidR="00587758" w:rsidRPr="00CC036B" w:rsidRDefault="00587758" w:rsidP="00CC036B">
            <w:pPr>
              <w:spacing w:after="0"/>
              <w:rPr>
                <w:rFonts w:ascii="Times New Roman" w:hAnsi="Times New Roman"/>
                <w:sz w:val="24"/>
                <w:szCs w:val="24"/>
              </w:rPr>
            </w:pPr>
            <w:proofErr w:type="spellStart"/>
            <w:r w:rsidRPr="00CC036B">
              <w:rPr>
                <w:rFonts w:ascii="Times New Roman" w:hAnsi="Times New Roman"/>
                <w:sz w:val="24"/>
                <w:szCs w:val="24"/>
              </w:rPr>
              <w:t>Defibriliatorius</w:t>
            </w:r>
            <w:proofErr w:type="spellEnd"/>
            <w:r w:rsidRPr="00CC036B">
              <w:rPr>
                <w:rFonts w:ascii="Times New Roman" w:hAnsi="Times New Roman"/>
                <w:sz w:val="24"/>
                <w:szCs w:val="24"/>
              </w:rPr>
              <w:t xml:space="preserve"> turi būti portatyvus. </w:t>
            </w:r>
            <w:proofErr w:type="spellStart"/>
            <w:r w:rsidRPr="00CC036B">
              <w:rPr>
                <w:rFonts w:ascii="Times New Roman" w:hAnsi="Times New Roman"/>
                <w:sz w:val="24"/>
                <w:szCs w:val="24"/>
              </w:rPr>
              <w:t>Defibriliatoriaus</w:t>
            </w:r>
            <w:proofErr w:type="spellEnd"/>
            <w:r w:rsidRPr="00CC036B">
              <w:rPr>
                <w:rFonts w:ascii="Times New Roman" w:hAnsi="Times New Roman"/>
                <w:sz w:val="24"/>
                <w:szCs w:val="24"/>
              </w:rPr>
              <w:t xml:space="preserve"> svoris su akumuliatoriumi ir defibriliacijos elektrodais turi būti ne daugiau 3 kg.</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955B543" w14:textId="77777777" w:rsidR="00587758" w:rsidRPr="00CC036B" w:rsidRDefault="00587758" w:rsidP="00CC036B">
            <w:pPr>
              <w:spacing w:after="0"/>
              <w:rPr>
                <w:rFonts w:ascii="Times New Roman" w:hAnsi="Times New Roman"/>
                <w:bCs/>
                <w:sz w:val="24"/>
                <w:szCs w:val="24"/>
              </w:rPr>
            </w:pPr>
          </w:p>
        </w:tc>
      </w:tr>
      <w:tr w:rsidR="00587758" w:rsidRPr="00CC036B" w14:paraId="35F9C1AB" w14:textId="77777777" w:rsidTr="00CC036B">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2A8231" w14:textId="659D30E0"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.4.</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DD17F7F"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Darbo režimas turi būti Asinchroninis.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91501FA" w14:textId="77777777" w:rsidR="00587758" w:rsidRPr="00CC036B" w:rsidRDefault="00587758" w:rsidP="00CC036B">
            <w:pPr>
              <w:spacing w:after="0"/>
              <w:rPr>
                <w:rFonts w:ascii="Times New Roman" w:hAnsi="Times New Roman"/>
                <w:bCs/>
                <w:sz w:val="24"/>
                <w:szCs w:val="24"/>
              </w:rPr>
            </w:pPr>
          </w:p>
        </w:tc>
      </w:tr>
      <w:tr w:rsidR="00587758" w:rsidRPr="00CC036B" w14:paraId="7C51BE3F" w14:textId="77777777" w:rsidTr="00CC036B">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9877BB0" w14:textId="048914D4"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.5.</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DA0DC1C"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Turi būti automatinis </w:t>
            </w:r>
            <w:proofErr w:type="spellStart"/>
            <w:r w:rsidRPr="00CC036B">
              <w:rPr>
                <w:rFonts w:ascii="Times New Roman" w:hAnsi="Times New Roman"/>
                <w:sz w:val="24"/>
                <w:szCs w:val="24"/>
              </w:rPr>
              <w:t>defibriliavimo</w:t>
            </w:r>
            <w:proofErr w:type="spellEnd"/>
            <w:r w:rsidRPr="00CC036B">
              <w:rPr>
                <w:rFonts w:ascii="Times New Roman" w:hAnsi="Times New Roman"/>
                <w:sz w:val="24"/>
                <w:szCs w:val="24"/>
              </w:rPr>
              <w:t xml:space="preserve"> režimas:</w:t>
            </w:r>
          </w:p>
          <w:p w14:paraId="4F2921D2"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1.Garsinė </w:t>
            </w:r>
            <w:proofErr w:type="spellStart"/>
            <w:r w:rsidRPr="00CC036B">
              <w:rPr>
                <w:rFonts w:ascii="Times New Roman" w:hAnsi="Times New Roman"/>
                <w:sz w:val="24"/>
                <w:szCs w:val="24"/>
              </w:rPr>
              <w:t>defibriliavimo</w:t>
            </w:r>
            <w:proofErr w:type="spellEnd"/>
            <w:r w:rsidRPr="00CC036B">
              <w:rPr>
                <w:rFonts w:ascii="Times New Roman" w:hAnsi="Times New Roman"/>
                <w:sz w:val="24"/>
                <w:szCs w:val="24"/>
              </w:rPr>
              <w:t xml:space="preserve"> patariamoji funkcija lietuvių kalba su EKG morfologijos analizavimo sistema. EKG analizės laikas ne ilgiau 12 s.;</w:t>
            </w:r>
          </w:p>
          <w:p w14:paraId="780354AB"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2. Judesio detekcijos sistema EKG morfologijos analizės tikslumui užtikrinti;</w:t>
            </w:r>
          </w:p>
          <w:p w14:paraId="32D42D17" w14:textId="77777777" w:rsidR="00587758" w:rsidRPr="00CC036B" w:rsidRDefault="00587758" w:rsidP="00CC036B">
            <w:pPr>
              <w:spacing w:after="0"/>
              <w:rPr>
                <w:rFonts w:ascii="Times New Roman" w:hAnsi="Times New Roman"/>
                <w:sz w:val="24"/>
                <w:szCs w:val="24"/>
                <w:lang w:val="pt-BR"/>
              </w:rPr>
            </w:pPr>
            <w:r w:rsidRPr="00CC036B">
              <w:rPr>
                <w:rFonts w:ascii="Times New Roman" w:hAnsi="Times New Roman"/>
                <w:sz w:val="24"/>
                <w:szCs w:val="24"/>
              </w:rPr>
              <w:t xml:space="preserve">3.Nuolatinė paciento EKG morfologijos analizavimo programa, </w:t>
            </w:r>
            <w:proofErr w:type="spellStart"/>
            <w:r w:rsidRPr="00CC036B">
              <w:rPr>
                <w:rFonts w:ascii="Times New Roman" w:hAnsi="Times New Roman"/>
                <w:sz w:val="24"/>
                <w:szCs w:val="24"/>
              </w:rPr>
              <w:t>monitoruojanti</w:t>
            </w:r>
            <w:proofErr w:type="spellEnd"/>
            <w:r w:rsidRPr="00CC036B">
              <w:rPr>
                <w:rFonts w:ascii="Times New Roman" w:hAnsi="Times New Roman"/>
                <w:sz w:val="24"/>
                <w:szCs w:val="24"/>
              </w:rPr>
              <w:t xml:space="preserve"> ir nustatanti </w:t>
            </w:r>
            <w:proofErr w:type="spellStart"/>
            <w:r w:rsidRPr="00CC036B">
              <w:rPr>
                <w:rFonts w:ascii="Times New Roman" w:hAnsi="Times New Roman"/>
                <w:sz w:val="24"/>
                <w:szCs w:val="24"/>
              </w:rPr>
              <w:t>defibriliuotiną</w:t>
            </w:r>
            <w:proofErr w:type="spellEnd"/>
            <w:r w:rsidRPr="00CC036B">
              <w:rPr>
                <w:rFonts w:ascii="Times New Roman" w:hAnsi="Times New Roman"/>
                <w:sz w:val="24"/>
                <w:szCs w:val="24"/>
              </w:rPr>
              <w:t xml:space="preserve"> EKG ritmą.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0D2A6B2" w14:textId="77777777" w:rsidR="00587758" w:rsidRPr="00CC036B" w:rsidRDefault="00587758" w:rsidP="00CC036B">
            <w:pPr>
              <w:spacing w:after="0"/>
              <w:rPr>
                <w:rFonts w:ascii="Times New Roman" w:hAnsi="Times New Roman"/>
                <w:bCs/>
                <w:sz w:val="24"/>
                <w:szCs w:val="24"/>
              </w:rPr>
            </w:pPr>
          </w:p>
        </w:tc>
      </w:tr>
      <w:tr w:rsidR="00587758" w:rsidRPr="00CC036B" w14:paraId="31EF4050" w14:textId="77777777" w:rsidTr="00CC036B">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6FC70F1" w14:textId="42794B16"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D85C9B4"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Apsauga nuo vandens ir dulkių turi būti ne blogesnė nei pagal IP 55.</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097FDC6" w14:textId="77777777" w:rsidR="00587758" w:rsidRPr="00CC036B" w:rsidRDefault="00587758" w:rsidP="00CC036B">
            <w:pPr>
              <w:spacing w:after="0"/>
              <w:rPr>
                <w:rFonts w:ascii="Times New Roman" w:hAnsi="Times New Roman"/>
                <w:bCs/>
                <w:sz w:val="24"/>
                <w:szCs w:val="24"/>
              </w:rPr>
            </w:pPr>
          </w:p>
        </w:tc>
      </w:tr>
      <w:tr w:rsidR="00587758" w:rsidRPr="00CC036B" w14:paraId="5FF567C0" w14:textId="77777777" w:rsidTr="00CC036B">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2831D6C" w14:textId="062927D1"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B0C8257" w14:textId="444CA1C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Turi būti EKG kreivės vaizdavimas monitoriuje.</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9F10FBB" w14:textId="77777777" w:rsidR="00587758" w:rsidRPr="00CC036B" w:rsidRDefault="00587758" w:rsidP="00CC036B">
            <w:pPr>
              <w:spacing w:after="0"/>
              <w:rPr>
                <w:rFonts w:ascii="Times New Roman" w:hAnsi="Times New Roman"/>
                <w:bCs/>
                <w:sz w:val="24"/>
                <w:szCs w:val="24"/>
              </w:rPr>
            </w:pPr>
          </w:p>
        </w:tc>
      </w:tr>
      <w:tr w:rsidR="00587758" w:rsidRPr="00CC036B" w14:paraId="37961BAA" w14:textId="77777777" w:rsidTr="00CC036B">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9A2363" w14:textId="53577813"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84C89B9"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LCD monitoriaus skiriamoji geba turi būti ne mažiau 320x240 pikselių, įstrižainė ne mažiau 120 mm.</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B4C423D" w14:textId="77777777" w:rsidR="00587758" w:rsidRPr="00CC036B" w:rsidRDefault="00587758" w:rsidP="00CC036B">
            <w:pPr>
              <w:spacing w:after="0"/>
              <w:rPr>
                <w:rFonts w:ascii="Times New Roman" w:hAnsi="Times New Roman"/>
                <w:bCs/>
                <w:sz w:val="24"/>
                <w:szCs w:val="24"/>
              </w:rPr>
            </w:pPr>
          </w:p>
        </w:tc>
      </w:tr>
      <w:tr w:rsidR="00587758" w:rsidRPr="00CC036B" w14:paraId="3C66B130" w14:textId="77777777" w:rsidTr="00CC036B">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B02C31" w14:textId="4E57BAA9"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.9.</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59C08B3"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Paciento informacija rodome displėjuje:</w:t>
            </w:r>
          </w:p>
          <w:p w14:paraId="0E069E03"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1.Širdies dažnis;</w:t>
            </w:r>
          </w:p>
          <w:p w14:paraId="2EE88A8B"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2.Defibriliacijų kiekis;</w:t>
            </w:r>
          </w:p>
          <w:p w14:paraId="2A17CBD7"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3.EKG kreivė;</w:t>
            </w:r>
          </w:p>
          <w:p w14:paraId="6DF3CCAC"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4. VF/VT kiekis.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CFFCCF5" w14:textId="77777777" w:rsidR="00587758" w:rsidRPr="00CC036B" w:rsidRDefault="00587758" w:rsidP="00CC036B">
            <w:pPr>
              <w:spacing w:after="0"/>
              <w:rPr>
                <w:rFonts w:ascii="Times New Roman" w:hAnsi="Times New Roman"/>
                <w:bCs/>
                <w:sz w:val="24"/>
                <w:szCs w:val="24"/>
              </w:rPr>
            </w:pPr>
          </w:p>
        </w:tc>
      </w:tr>
      <w:tr w:rsidR="00587758" w:rsidRPr="00CC036B" w14:paraId="07231E72" w14:textId="77777777" w:rsidTr="00CC036B">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AA864A4" w14:textId="33394B6A"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.10.</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929B820" w14:textId="4AE72024"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ŠSD matavimų ribos turi būti ne siauresnės kaip nuo 30 iki 300 k/min.</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0898795" w14:textId="77777777" w:rsidR="00587758" w:rsidRPr="00CC036B" w:rsidRDefault="00587758" w:rsidP="00CC036B">
            <w:pPr>
              <w:spacing w:after="0"/>
              <w:rPr>
                <w:rFonts w:ascii="Times New Roman" w:hAnsi="Times New Roman"/>
                <w:bCs/>
                <w:sz w:val="24"/>
                <w:szCs w:val="24"/>
              </w:rPr>
            </w:pPr>
          </w:p>
        </w:tc>
      </w:tr>
      <w:tr w:rsidR="00587758" w:rsidRPr="00CC036B" w14:paraId="69F54DB8" w14:textId="77777777" w:rsidTr="00CC036B">
        <w:trPr>
          <w:gridBefore w:val="1"/>
          <w:wBefore w:w="8" w:type="dxa"/>
          <w:trHeight w:val="45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D34F24C" w14:textId="3DBFA41F"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.11.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34030AB"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Maksimali </w:t>
            </w:r>
            <w:proofErr w:type="spellStart"/>
            <w:r w:rsidRPr="00CC036B">
              <w:rPr>
                <w:rFonts w:ascii="Times New Roman" w:hAnsi="Times New Roman"/>
                <w:sz w:val="24"/>
                <w:szCs w:val="24"/>
              </w:rPr>
              <w:t>bifazinio</w:t>
            </w:r>
            <w:proofErr w:type="spellEnd"/>
            <w:r w:rsidRPr="00CC036B">
              <w:rPr>
                <w:rFonts w:ascii="Times New Roman" w:hAnsi="Times New Roman"/>
                <w:sz w:val="24"/>
                <w:szCs w:val="24"/>
              </w:rPr>
              <w:t xml:space="preserve"> impulso energija turi būti ne mažiau 360 J.</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097C88B" w14:textId="77777777" w:rsidR="00587758" w:rsidRPr="00CC036B" w:rsidRDefault="00587758" w:rsidP="00CC036B">
            <w:pPr>
              <w:spacing w:after="0"/>
              <w:rPr>
                <w:rFonts w:ascii="Times New Roman" w:hAnsi="Times New Roman"/>
                <w:bCs/>
                <w:sz w:val="24"/>
                <w:szCs w:val="24"/>
              </w:rPr>
            </w:pPr>
          </w:p>
        </w:tc>
      </w:tr>
      <w:tr w:rsidR="00587758" w:rsidRPr="00CC036B" w14:paraId="575FEABA" w14:textId="77777777" w:rsidTr="00CC036B">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2B378CB" w14:textId="51AAF4C5"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.12.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A2DBB45"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Akumuliatoriaus talpa turi būti ne mažiau 110 defibriliacijos iškrovų naudojant 360J energiją.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07761067" w14:textId="77777777" w:rsidR="00587758" w:rsidRPr="00CC036B" w:rsidRDefault="00587758" w:rsidP="00CC036B">
            <w:pPr>
              <w:spacing w:after="0"/>
              <w:rPr>
                <w:rFonts w:ascii="Times New Roman" w:hAnsi="Times New Roman"/>
                <w:bCs/>
                <w:sz w:val="24"/>
                <w:szCs w:val="24"/>
              </w:rPr>
            </w:pPr>
          </w:p>
        </w:tc>
      </w:tr>
      <w:tr w:rsidR="00587758" w:rsidRPr="00CC036B" w14:paraId="05080B70"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BCBAF6" w14:textId="27F51C0E" w:rsidR="00587758" w:rsidRPr="00CC036B" w:rsidRDefault="00F45E9E" w:rsidP="00CC036B">
            <w:pPr>
              <w:spacing w:after="0"/>
              <w:rPr>
                <w:rFonts w:ascii="Times New Roman" w:hAnsi="Times New Roman"/>
                <w:sz w:val="24"/>
                <w:szCs w:val="24"/>
                <w:lang w:val="en-GB"/>
              </w:rPr>
            </w:pPr>
            <w:r w:rsidRPr="00CC036B">
              <w:rPr>
                <w:rFonts w:ascii="Times New Roman" w:hAnsi="Times New Roman"/>
                <w:sz w:val="24"/>
                <w:szCs w:val="24"/>
                <w:lang w:val="en-GB"/>
              </w:rPr>
              <w:t>2</w:t>
            </w:r>
            <w:r w:rsidR="00587758" w:rsidRPr="00CC036B">
              <w:rPr>
                <w:rFonts w:ascii="Times New Roman" w:hAnsi="Times New Roman"/>
                <w:sz w:val="24"/>
                <w:szCs w:val="24"/>
                <w:lang w:val="en-GB"/>
              </w:rPr>
              <w:t>.13.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45D3D99" w14:textId="77777777" w:rsidR="00587758" w:rsidRPr="00CC036B" w:rsidRDefault="00587758" w:rsidP="00CC036B">
            <w:pPr>
              <w:spacing w:after="0"/>
              <w:rPr>
                <w:rFonts w:ascii="Times New Roman" w:hAnsi="Times New Roman"/>
                <w:sz w:val="24"/>
                <w:szCs w:val="24"/>
              </w:rPr>
            </w:pPr>
            <w:proofErr w:type="spellStart"/>
            <w:r w:rsidRPr="00CC036B">
              <w:rPr>
                <w:rFonts w:ascii="Times New Roman" w:hAnsi="Times New Roman"/>
                <w:sz w:val="24"/>
                <w:szCs w:val="24"/>
              </w:rPr>
              <w:t>Defibriliatoriaus</w:t>
            </w:r>
            <w:proofErr w:type="spellEnd"/>
            <w:r w:rsidRPr="00CC036B">
              <w:rPr>
                <w:rFonts w:ascii="Times New Roman" w:hAnsi="Times New Roman"/>
                <w:sz w:val="24"/>
                <w:szCs w:val="24"/>
              </w:rPr>
              <w:t xml:space="preserve"> įsikrovimo trukmė iki 360J energijos ne ilgiau kaip 12 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0810BBFA" w14:textId="77777777" w:rsidR="00587758" w:rsidRPr="00CC036B" w:rsidRDefault="00587758" w:rsidP="00CC036B">
            <w:pPr>
              <w:spacing w:after="0"/>
              <w:rPr>
                <w:rFonts w:ascii="Times New Roman" w:hAnsi="Times New Roman"/>
                <w:bCs/>
                <w:sz w:val="24"/>
                <w:szCs w:val="24"/>
              </w:rPr>
            </w:pPr>
          </w:p>
        </w:tc>
      </w:tr>
      <w:tr w:rsidR="00587758" w:rsidRPr="00CC036B" w14:paraId="2362E68F"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0AB8235" w14:textId="5D4AE291" w:rsidR="00587758" w:rsidRPr="00CC036B" w:rsidRDefault="00F45E9E" w:rsidP="00CC036B">
            <w:pPr>
              <w:spacing w:after="0"/>
              <w:rPr>
                <w:rFonts w:ascii="Times New Roman" w:hAnsi="Times New Roman"/>
                <w:sz w:val="24"/>
                <w:szCs w:val="24"/>
                <w:lang w:val="pt-BR"/>
              </w:rPr>
            </w:pPr>
            <w:r w:rsidRPr="00CC036B">
              <w:rPr>
                <w:rFonts w:ascii="Times New Roman" w:hAnsi="Times New Roman"/>
                <w:sz w:val="24"/>
                <w:szCs w:val="24"/>
                <w:lang w:val="pt-BR"/>
              </w:rPr>
              <w:t>2</w:t>
            </w:r>
            <w:r w:rsidR="00587758" w:rsidRPr="00CC036B">
              <w:rPr>
                <w:rFonts w:ascii="Times New Roman" w:hAnsi="Times New Roman"/>
                <w:sz w:val="24"/>
                <w:szCs w:val="24"/>
                <w:lang w:val="pt-BR"/>
              </w:rPr>
              <w:t>.14.</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EAEFFC5"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 Turi būti įmontuotas skystųjų kristalų ekranas su </w:t>
            </w:r>
            <w:proofErr w:type="spellStart"/>
            <w:r w:rsidRPr="00CC036B">
              <w:rPr>
                <w:rFonts w:ascii="Times New Roman" w:hAnsi="Times New Roman"/>
                <w:sz w:val="24"/>
                <w:szCs w:val="24"/>
              </w:rPr>
              <w:t>defibriliatoriaus</w:t>
            </w:r>
            <w:proofErr w:type="spellEnd"/>
            <w:r w:rsidRPr="00CC036B">
              <w:rPr>
                <w:rFonts w:ascii="Times New Roman" w:hAnsi="Times New Roman"/>
                <w:sz w:val="24"/>
                <w:szCs w:val="24"/>
              </w:rPr>
              <w:t xml:space="preserve"> būklės ir pasiruošimo darbui indikacija.</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A972493" w14:textId="77777777" w:rsidR="00587758" w:rsidRPr="00CC036B" w:rsidRDefault="00587758" w:rsidP="00CC036B">
            <w:pPr>
              <w:spacing w:after="0"/>
              <w:rPr>
                <w:rFonts w:ascii="Times New Roman" w:hAnsi="Times New Roman"/>
                <w:bCs/>
                <w:sz w:val="24"/>
                <w:szCs w:val="24"/>
              </w:rPr>
            </w:pPr>
          </w:p>
        </w:tc>
      </w:tr>
      <w:tr w:rsidR="00587758" w:rsidRPr="00CC036B" w14:paraId="586593FE"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433B68C" w14:textId="408A0CDD" w:rsidR="00587758" w:rsidRPr="00CC036B" w:rsidRDefault="00F45E9E" w:rsidP="00CC036B">
            <w:pPr>
              <w:spacing w:after="0"/>
              <w:rPr>
                <w:rFonts w:ascii="Times New Roman" w:hAnsi="Times New Roman"/>
                <w:sz w:val="24"/>
                <w:szCs w:val="24"/>
                <w:lang w:val="pt-BR"/>
              </w:rPr>
            </w:pPr>
            <w:r w:rsidRPr="00CC036B">
              <w:rPr>
                <w:rFonts w:ascii="Times New Roman" w:hAnsi="Times New Roman"/>
                <w:sz w:val="24"/>
                <w:szCs w:val="24"/>
                <w:lang w:val="pt-BR"/>
              </w:rPr>
              <w:t>2</w:t>
            </w:r>
            <w:r w:rsidR="00587758" w:rsidRPr="00CC036B">
              <w:rPr>
                <w:rFonts w:ascii="Times New Roman" w:hAnsi="Times New Roman"/>
                <w:sz w:val="24"/>
                <w:szCs w:val="24"/>
                <w:lang w:val="pt-BR"/>
              </w:rPr>
              <w:t>.15.</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EEECDFB"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Informacija turi būti pateikiama naudotojui defibriliacijos metu. Defibriliacijos instrukcijos pranešamos balsu lietuvių kalba.</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A610E11" w14:textId="77777777" w:rsidR="00587758" w:rsidRPr="00CC036B" w:rsidRDefault="00587758" w:rsidP="00CC036B">
            <w:pPr>
              <w:spacing w:after="0"/>
              <w:rPr>
                <w:rFonts w:ascii="Times New Roman" w:hAnsi="Times New Roman"/>
                <w:bCs/>
                <w:sz w:val="24"/>
                <w:szCs w:val="24"/>
              </w:rPr>
            </w:pPr>
          </w:p>
        </w:tc>
      </w:tr>
      <w:tr w:rsidR="00587758" w:rsidRPr="00CC036B" w14:paraId="4BA1600B"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BEB4DBE" w14:textId="589D83C1" w:rsidR="00587758" w:rsidRPr="00CC036B" w:rsidRDefault="00F45E9E" w:rsidP="00CC036B">
            <w:pPr>
              <w:spacing w:after="0"/>
              <w:rPr>
                <w:rFonts w:ascii="Times New Roman" w:hAnsi="Times New Roman"/>
                <w:sz w:val="24"/>
                <w:szCs w:val="24"/>
                <w:lang w:val="pt-BR"/>
              </w:rPr>
            </w:pPr>
            <w:r w:rsidRPr="00CC036B">
              <w:rPr>
                <w:rFonts w:ascii="Times New Roman" w:hAnsi="Times New Roman"/>
                <w:sz w:val="24"/>
                <w:szCs w:val="24"/>
                <w:lang w:val="pt-BR"/>
              </w:rPr>
              <w:t>2</w:t>
            </w:r>
            <w:r w:rsidR="00587758" w:rsidRPr="00CC036B">
              <w:rPr>
                <w:rFonts w:ascii="Times New Roman" w:hAnsi="Times New Roman"/>
                <w:sz w:val="24"/>
                <w:szCs w:val="24"/>
                <w:lang w:val="pt-BR"/>
              </w:rPr>
              <w:t>.16.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D123D07" w14:textId="1FC8DE8B"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Defibriliacijos iškrovų seka turi būti ne blogiau kaip nuo 140 iki 360 J.</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FBC0890" w14:textId="77777777" w:rsidR="00587758" w:rsidRPr="00CC036B" w:rsidRDefault="00587758" w:rsidP="00CC036B">
            <w:pPr>
              <w:spacing w:after="0"/>
              <w:rPr>
                <w:rFonts w:ascii="Times New Roman" w:hAnsi="Times New Roman"/>
                <w:bCs/>
                <w:sz w:val="24"/>
                <w:szCs w:val="24"/>
              </w:rPr>
            </w:pPr>
          </w:p>
        </w:tc>
      </w:tr>
      <w:tr w:rsidR="00587758" w:rsidRPr="00CC036B" w14:paraId="3404623F"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8EE56C6" w14:textId="4729EC5F" w:rsidR="00587758" w:rsidRPr="00CC036B" w:rsidRDefault="00F45E9E" w:rsidP="00CC036B">
            <w:pPr>
              <w:spacing w:after="0"/>
              <w:rPr>
                <w:rFonts w:ascii="Times New Roman" w:hAnsi="Times New Roman"/>
                <w:sz w:val="24"/>
                <w:szCs w:val="24"/>
                <w:lang w:val="en-US"/>
              </w:rPr>
            </w:pPr>
            <w:r w:rsidRPr="00CC036B">
              <w:rPr>
                <w:rFonts w:ascii="Times New Roman" w:hAnsi="Times New Roman"/>
                <w:sz w:val="24"/>
                <w:szCs w:val="24"/>
                <w:lang w:val="en-US"/>
              </w:rPr>
              <w:t>2</w:t>
            </w:r>
            <w:r w:rsidR="00587758" w:rsidRPr="00CC036B">
              <w:rPr>
                <w:rFonts w:ascii="Times New Roman" w:hAnsi="Times New Roman"/>
                <w:sz w:val="24"/>
                <w:szCs w:val="24"/>
                <w:lang w:val="en-US"/>
              </w:rPr>
              <w:t>.17.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A839610"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Vidinė atmintis ne mažiau 8 MB ir atminties kortelė ne mažiau 128 MB.</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520BD20" w14:textId="77777777" w:rsidR="00587758" w:rsidRPr="00CC036B" w:rsidRDefault="00587758" w:rsidP="00CC036B">
            <w:pPr>
              <w:spacing w:after="0"/>
              <w:rPr>
                <w:rFonts w:ascii="Times New Roman" w:hAnsi="Times New Roman"/>
                <w:bCs/>
                <w:sz w:val="24"/>
                <w:szCs w:val="24"/>
              </w:rPr>
            </w:pPr>
          </w:p>
        </w:tc>
      </w:tr>
      <w:tr w:rsidR="00587758" w:rsidRPr="00CC036B" w14:paraId="5BA85843"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739DAC3" w14:textId="62865F68" w:rsidR="00587758" w:rsidRPr="00CC036B" w:rsidRDefault="00F45E9E" w:rsidP="00CC036B">
            <w:pPr>
              <w:spacing w:after="0"/>
              <w:rPr>
                <w:rFonts w:ascii="Times New Roman" w:hAnsi="Times New Roman"/>
                <w:sz w:val="24"/>
                <w:szCs w:val="24"/>
              </w:rPr>
            </w:pPr>
            <w:r w:rsidRPr="00CC036B">
              <w:rPr>
                <w:rFonts w:ascii="Times New Roman" w:hAnsi="Times New Roman"/>
                <w:sz w:val="24"/>
                <w:szCs w:val="24"/>
              </w:rPr>
              <w:lastRenderedPageBreak/>
              <w:t>2</w:t>
            </w:r>
            <w:r w:rsidR="00587758" w:rsidRPr="00CC036B">
              <w:rPr>
                <w:rFonts w:ascii="Times New Roman" w:hAnsi="Times New Roman"/>
                <w:sz w:val="24"/>
                <w:szCs w:val="24"/>
              </w:rPr>
              <w:t>.18.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18A3671" w14:textId="581400EE"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Į atmintį įrašoma ne mažiau kaip 5 val. ištisinė paciento EKG su garsu ir ne mažiau kaip 40 val. be garso.</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E577174" w14:textId="77777777" w:rsidR="00587758" w:rsidRPr="00CC036B" w:rsidRDefault="00587758" w:rsidP="00CC036B">
            <w:pPr>
              <w:spacing w:after="0"/>
              <w:rPr>
                <w:rFonts w:ascii="Times New Roman" w:hAnsi="Times New Roman"/>
                <w:bCs/>
                <w:sz w:val="24"/>
                <w:szCs w:val="24"/>
              </w:rPr>
            </w:pPr>
          </w:p>
        </w:tc>
      </w:tr>
      <w:tr w:rsidR="00587758" w:rsidRPr="00CC036B" w14:paraId="17207FE5"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4EFC79" w14:textId="1F0F1E7F" w:rsidR="00587758" w:rsidRPr="00CC036B" w:rsidRDefault="00F45E9E" w:rsidP="00CC036B">
            <w:pPr>
              <w:spacing w:after="0"/>
              <w:rPr>
                <w:rFonts w:ascii="Times New Roman" w:hAnsi="Times New Roman"/>
                <w:sz w:val="24"/>
                <w:szCs w:val="24"/>
              </w:rPr>
            </w:pPr>
            <w:r w:rsidRPr="00CC036B">
              <w:rPr>
                <w:rFonts w:ascii="Times New Roman" w:hAnsi="Times New Roman"/>
                <w:sz w:val="24"/>
                <w:szCs w:val="24"/>
              </w:rPr>
              <w:t>2</w:t>
            </w:r>
            <w:r w:rsidR="00587758" w:rsidRPr="00CC036B">
              <w:rPr>
                <w:rFonts w:ascii="Times New Roman" w:hAnsi="Times New Roman"/>
                <w:sz w:val="24"/>
                <w:szCs w:val="24"/>
              </w:rPr>
              <w:t>.19.</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5388AA5"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Turi būti  programinė įranga įvykių išsaugojimui ir analizei kompiuteryje.</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52BA9DE" w14:textId="77777777" w:rsidR="00587758" w:rsidRPr="00CC036B" w:rsidRDefault="00587758" w:rsidP="00CC036B">
            <w:pPr>
              <w:spacing w:after="0"/>
              <w:rPr>
                <w:rFonts w:ascii="Times New Roman" w:hAnsi="Times New Roman"/>
                <w:bCs/>
                <w:sz w:val="24"/>
                <w:szCs w:val="24"/>
              </w:rPr>
            </w:pPr>
          </w:p>
        </w:tc>
      </w:tr>
      <w:tr w:rsidR="00587758" w:rsidRPr="00CC036B" w14:paraId="3EBE910A"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4D72A4A" w14:textId="18F63B45" w:rsidR="00587758" w:rsidRPr="00CC036B" w:rsidRDefault="00F45E9E" w:rsidP="00CC036B">
            <w:pPr>
              <w:spacing w:after="0"/>
              <w:rPr>
                <w:rFonts w:ascii="Times New Roman" w:hAnsi="Times New Roman"/>
                <w:sz w:val="24"/>
                <w:szCs w:val="24"/>
              </w:rPr>
            </w:pPr>
            <w:r w:rsidRPr="00CC036B">
              <w:rPr>
                <w:rFonts w:ascii="Times New Roman" w:hAnsi="Times New Roman"/>
                <w:sz w:val="24"/>
                <w:szCs w:val="24"/>
              </w:rPr>
              <w:t>2</w:t>
            </w:r>
            <w:r w:rsidR="00587758" w:rsidRPr="00CC036B">
              <w:rPr>
                <w:rFonts w:ascii="Times New Roman" w:hAnsi="Times New Roman"/>
                <w:sz w:val="24"/>
                <w:szCs w:val="24"/>
              </w:rPr>
              <w:t xml:space="preserve">.20.  </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D7E3844"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Maitinimo šaltinis yra baterija, kurios galiojimas ne mažiau kaip 5 metai.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E416B4F" w14:textId="77777777" w:rsidR="00587758" w:rsidRPr="00CC036B" w:rsidRDefault="00587758" w:rsidP="00CC036B">
            <w:pPr>
              <w:spacing w:after="0"/>
              <w:rPr>
                <w:rFonts w:ascii="Times New Roman" w:hAnsi="Times New Roman"/>
                <w:bCs/>
                <w:sz w:val="24"/>
                <w:szCs w:val="24"/>
              </w:rPr>
            </w:pPr>
          </w:p>
        </w:tc>
      </w:tr>
      <w:tr w:rsidR="00587758" w:rsidRPr="00CC036B" w14:paraId="569F2BEF" w14:textId="77777777" w:rsidTr="00CC036B">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FCEF038" w14:textId="495D92F3" w:rsidR="00587758" w:rsidRPr="00CC036B" w:rsidRDefault="00F45E9E" w:rsidP="00CC036B">
            <w:pPr>
              <w:spacing w:after="0"/>
              <w:rPr>
                <w:rFonts w:ascii="Times New Roman" w:hAnsi="Times New Roman"/>
                <w:sz w:val="24"/>
                <w:szCs w:val="24"/>
              </w:rPr>
            </w:pPr>
            <w:r w:rsidRPr="00CC036B">
              <w:rPr>
                <w:rFonts w:ascii="Times New Roman" w:hAnsi="Times New Roman"/>
                <w:sz w:val="24"/>
                <w:szCs w:val="24"/>
              </w:rPr>
              <w:t>2</w:t>
            </w:r>
            <w:r w:rsidR="00587758" w:rsidRPr="00CC036B">
              <w:rPr>
                <w:rFonts w:ascii="Times New Roman" w:hAnsi="Times New Roman"/>
                <w:sz w:val="24"/>
                <w:szCs w:val="24"/>
              </w:rPr>
              <w:t>.21.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0E2680A"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Komplektacija:</w:t>
            </w:r>
          </w:p>
          <w:p w14:paraId="78BE1D59"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1. </w:t>
            </w:r>
            <w:proofErr w:type="spellStart"/>
            <w:r w:rsidRPr="00CC036B">
              <w:rPr>
                <w:rFonts w:ascii="Times New Roman" w:hAnsi="Times New Roman"/>
                <w:sz w:val="24"/>
                <w:szCs w:val="24"/>
              </w:rPr>
              <w:t>Defibriliatorius</w:t>
            </w:r>
            <w:proofErr w:type="spellEnd"/>
            <w:r w:rsidRPr="00CC036B">
              <w:rPr>
                <w:rFonts w:ascii="Times New Roman" w:hAnsi="Times New Roman"/>
                <w:sz w:val="24"/>
                <w:szCs w:val="24"/>
              </w:rPr>
              <w:t xml:space="preserve"> automatinis išorinis;</w:t>
            </w:r>
          </w:p>
          <w:p w14:paraId="3078D7BE"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2. Akumuliatorius;</w:t>
            </w:r>
          </w:p>
          <w:p w14:paraId="26F969F8"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3. Defibriliacijos elektrodai suaugusiems ≥ 1 pora </w:t>
            </w:r>
          </w:p>
          <w:p w14:paraId="49630FAF"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 xml:space="preserve">4. Defibriliacijos elektrodai vaikams – ≥ pora </w:t>
            </w:r>
          </w:p>
          <w:p w14:paraId="785D7613" w14:textId="77777777" w:rsidR="00587758" w:rsidRPr="00CC036B" w:rsidRDefault="00587758" w:rsidP="00CC036B">
            <w:pPr>
              <w:spacing w:after="0"/>
              <w:rPr>
                <w:rFonts w:ascii="Times New Roman" w:hAnsi="Times New Roman"/>
                <w:sz w:val="24"/>
                <w:szCs w:val="24"/>
              </w:rPr>
            </w:pPr>
            <w:r w:rsidRPr="00CC036B">
              <w:rPr>
                <w:rFonts w:ascii="Times New Roman" w:hAnsi="Times New Roman"/>
                <w:sz w:val="24"/>
                <w:szCs w:val="24"/>
              </w:rPr>
              <w:t>5. Krepšys nešiojimui.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487BE60" w14:textId="77777777" w:rsidR="00587758" w:rsidRPr="00CC036B" w:rsidRDefault="00587758" w:rsidP="00CC036B">
            <w:pPr>
              <w:spacing w:after="0"/>
              <w:rPr>
                <w:rFonts w:ascii="Times New Roman" w:hAnsi="Times New Roman"/>
                <w:bCs/>
                <w:sz w:val="24"/>
                <w:szCs w:val="24"/>
              </w:rPr>
            </w:pPr>
          </w:p>
        </w:tc>
      </w:tr>
      <w:tr w:rsidR="00CC036B" w:rsidRPr="00232664" w14:paraId="13D3BA09" w14:textId="77777777" w:rsidTr="00CC036B">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3FE6F313" w14:textId="77777777" w:rsidR="00CC036B" w:rsidRPr="00232664" w:rsidRDefault="00CC036B" w:rsidP="00BD567C">
            <w:pPr>
              <w:spacing w:after="0"/>
              <w:rPr>
                <w:rFonts w:ascii="Times New Roman" w:hAnsi="Times New Roman"/>
                <w:sz w:val="24"/>
                <w:szCs w:val="24"/>
                <w:lang w:eastAsia="de-DE"/>
              </w:rPr>
            </w:pPr>
          </w:p>
          <w:p w14:paraId="1A07F10D" w14:textId="77777777" w:rsidR="00CC036B" w:rsidRPr="00232664" w:rsidRDefault="00CC036B" w:rsidP="00BD567C">
            <w:pPr>
              <w:spacing w:after="0"/>
              <w:rPr>
                <w:rFonts w:ascii="Times New Roman" w:hAnsi="Times New Roman"/>
                <w:sz w:val="24"/>
                <w:szCs w:val="24"/>
                <w:lang w:eastAsia="de-DE"/>
              </w:rPr>
            </w:pPr>
          </w:p>
          <w:p w14:paraId="3DB74EB3" w14:textId="77777777" w:rsidR="00CC036B" w:rsidRPr="00232664" w:rsidRDefault="00CC036B" w:rsidP="00BD567C">
            <w:pPr>
              <w:spacing w:after="0"/>
              <w:rPr>
                <w:rFonts w:ascii="Times New Roman" w:hAnsi="Times New Roman"/>
                <w:sz w:val="24"/>
                <w:szCs w:val="24"/>
                <w:lang w:eastAsia="de-DE"/>
              </w:rPr>
            </w:pPr>
          </w:p>
        </w:tc>
        <w:tc>
          <w:tcPr>
            <w:tcW w:w="638" w:type="dxa"/>
          </w:tcPr>
          <w:p w14:paraId="3C52EDBD" w14:textId="77777777" w:rsidR="00CC036B" w:rsidRPr="00232664" w:rsidRDefault="00CC036B"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547734CA" w14:textId="77777777" w:rsidR="00CC036B" w:rsidRPr="00232664" w:rsidRDefault="00CC036B" w:rsidP="00BD567C">
            <w:pPr>
              <w:spacing w:after="0"/>
              <w:rPr>
                <w:rFonts w:ascii="Times New Roman" w:hAnsi="Times New Roman"/>
                <w:sz w:val="24"/>
                <w:szCs w:val="24"/>
                <w:lang w:eastAsia="de-DE"/>
              </w:rPr>
            </w:pPr>
          </w:p>
        </w:tc>
        <w:tc>
          <w:tcPr>
            <w:tcW w:w="740" w:type="dxa"/>
          </w:tcPr>
          <w:p w14:paraId="7C310E02" w14:textId="77777777" w:rsidR="00CC036B" w:rsidRPr="00232664" w:rsidRDefault="00CC036B"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00F360C3" w14:textId="77777777" w:rsidR="00CC036B" w:rsidRPr="00232664" w:rsidRDefault="00CC036B" w:rsidP="00BD567C">
            <w:pPr>
              <w:spacing w:after="0"/>
              <w:rPr>
                <w:rFonts w:ascii="Times New Roman" w:hAnsi="Times New Roman"/>
                <w:sz w:val="24"/>
                <w:szCs w:val="24"/>
                <w:lang w:eastAsia="de-DE"/>
              </w:rPr>
            </w:pPr>
          </w:p>
        </w:tc>
      </w:tr>
      <w:tr w:rsidR="00CC036B" w:rsidRPr="00232664" w14:paraId="4EE8F1B6" w14:textId="77777777" w:rsidTr="00CC036B">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3C94B0A8" w14:textId="77777777" w:rsidR="00CC036B" w:rsidRPr="00232664" w:rsidRDefault="00CC036B"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2F49E3A7" w14:textId="77777777" w:rsidR="00CC036B" w:rsidRPr="00232664" w:rsidRDefault="00CC036B"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40AF4BE5" w14:textId="77777777" w:rsidR="00CC036B" w:rsidRPr="00232664" w:rsidRDefault="00CC036B"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1FFF5BF2" w14:textId="77777777" w:rsidR="00CC036B" w:rsidRPr="00232664" w:rsidRDefault="00CC036B"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22771EE5" w14:textId="77777777" w:rsidR="00CC036B" w:rsidRPr="00232664" w:rsidRDefault="00CC036B"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56F598A6" w14:textId="77777777" w:rsidR="00587758" w:rsidRPr="00735ED3" w:rsidRDefault="00587758" w:rsidP="00587758">
      <w:pPr>
        <w:rPr>
          <w:rFonts w:ascii="Times New Roman" w:hAnsi="Times New Roman"/>
          <w:b/>
          <w:sz w:val="24"/>
          <w:szCs w:val="24"/>
        </w:rPr>
      </w:pPr>
      <w:bookmarkStart w:id="0" w:name="_GoBack"/>
      <w:bookmarkEnd w:id="0"/>
    </w:p>
    <w:sectPr w:rsidR="00587758" w:rsidRPr="00735ED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D56"/>
    <w:rsid w:val="00136DD0"/>
    <w:rsid w:val="001B45CA"/>
    <w:rsid w:val="001F313D"/>
    <w:rsid w:val="00587758"/>
    <w:rsid w:val="00661532"/>
    <w:rsid w:val="006E3A1C"/>
    <w:rsid w:val="00780D56"/>
    <w:rsid w:val="00827067"/>
    <w:rsid w:val="00A05DF6"/>
    <w:rsid w:val="00CC036B"/>
    <w:rsid w:val="00F45E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F80B"/>
  <w15:chartTrackingRefBased/>
  <w15:docId w15:val="{C29218BC-D118-41DB-AE12-CC3A84CA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0D5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80D5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80D5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80D5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80D5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80D5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80D5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80D5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80D5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80D5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0D5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0D5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0D5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0D5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0D5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0D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0D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0D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0D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0D5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80D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0D5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80D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0D5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80D56"/>
    <w:rPr>
      <w:i/>
      <w:iCs/>
      <w:color w:val="404040" w:themeColor="text1" w:themeTint="BF"/>
    </w:rPr>
  </w:style>
  <w:style w:type="paragraph" w:styleId="Sraopastraipa">
    <w:name w:val="List Paragraph"/>
    <w:basedOn w:val="prastasis"/>
    <w:uiPriority w:val="34"/>
    <w:qFormat/>
    <w:rsid w:val="00780D5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780D56"/>
    <w:rPr>
      <w:i/>
      <w:iCs/>
      <w:color w:val="2F5496" w:themeColor="accent1" w:themeShade="BF"/>
    </w:rPr>
  </w:style>
  <w:style w:type="paragraph" w:styleId="Iskirtacitata">
    <w:name w:val="Intense Quote"/>
    <w:basedOn w:val="prastasis"/>
    <w:next w:val="prastasis"/>
    <w:link w:val="IskirtacitataDiagrama"/>
    <w:uiPriority w:val="30"/>
    <w:qFormat/>
    <w:rsid w:val="00780D5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80D56"/>
    <w:rPr>
      <w:i/>
      <w:iCs/>
      <w:color w:val="2F5496" w:themeColor="accent1" w:themeShade="BF"/>
    </w:rPr>
  </w:style>
  <w:style w:type="character" w:styleId="Rykinuoroda">
    <w:name w:val="Intense Reference"/>
    <w:basedOn w:val="Numatytasispastraiposriftas"/>
    <w:uiPriority w:val="32"/>
    <w:qFormat/>
    <w:rsid w:val="00780D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3603</Words>
  <Characters>2055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2025-04-15T08:21:00Z</dcterms:created>
  <dcterms:modified xsi:type="dcterms:W3CDTF">2025-05-16T09:32:00Z</dcterms:modified>
</cp:coreProperties>
</file>